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-Roman" w:hAnsi="Times-Roman" w:cs="Times-Roman"/>
          <w:sz w:val="20"/>
          <w:szCs w:val="20"/>
          <w:u w:val="single"/>
          <w:lang w:eastAsia="zh-CN"/>
        </w:rPr>
      </w:pPr>
      <w:r>
        <w:rPr>
          <w:rFonts w:hint="eastAsia" w:ascii="Times-Roman" w:hAnsi="Times-Roman" w:cs="Times-Roman"/>
          <w:sz w:val="20"/>
          <w:szCs w:val="20"/>
          <w:u w:val="single"/>
          <w:lang w:eastAsia="zh-CN"/>
        </w:rPr>
        <w:t xml:space="preserve">                                                                                                                                               </w:t>
      </w:r>
    </w:p>
    <w:p>
      <w:pPr>
        <w:bidi w:val="0"/>
        <w:rPr>
          <w:rFonts w:hint="eastAsia" w:asciiTheme="minorHAnsi" w:hAnsiTheme="minorHAnsi" w:eastAsiaTheme="minorEastAsia" w:cstheme="minorBidi"/>
          <w:sz w:val="22"/>
          <w:szCs w:val="22"/>
          <w:lang w:val="en-US" w:eastAsia="zh-CN" w:bidi="ar-SA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Pin Layout of Motorized Integrated XY Stage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324350" cy="3857625"/>
            <wp:effectExtent l="0" t="0" r="0" b="9525"/>
            <wp:docPr id="3" name="图片 1" descr="角位台接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角位台接线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Hall Effect</w:t>
      </w:r>
      <w:r>
        <w:t xml:space="preserve"> Switch 1 is at the opposite end of the stepper motor.</w:t>
      </w:r>
      <w:r>
        <w:rPr>
          <w:rFonts w:hint="eastAsia"/>
        </w:rPr>
        <w:t xml:space="preserve"> </w:t>
      </w:r>
      <w:r>
        <w:t>It’s the home (zero) position.</w:t>
      </w:r>
    </w:p>
    <w:p>
      <w:pPr>
        <w:rPr>
          <w:rFonts w:hint="eastAsia"/>
        </w:rPr>
      </w:pPr>
      <w:r>
        <w:rPr>
          <w:rFonts w:hint="eastAsia"/>
        </w:rPr>
        <w:t xml:space="preserve">Hall Effect </w:t>
      </w:r>
      <w:r>
        <w:t>Switch 2 is at the end of the stepper motor.</w:t>
      </w:r>
    </w:p>
    <w:p/>
    <w:p>
      <w:pPr>
        <w:jc w:val="left"/>
        <w:rPr>
          <w:rFonts w:hint="eastAsia"/>
        </w:rPr>
      </w:pPr>
      <w:r>
        <w:rPr>
          <w:rFonts w:hint="eastAsia"/>
        </w:rPr>
        <w:t>I</w:t>
      </w:r>
      <w:r>
        <w:t>nput voltage</w:t>
      </w:r>
      <w:r>
        <w:rPr>
          <w:rFonts w:hint="eastAsia"/>
        </w:rPr>
        <w:t xml:space="preserve"> of hall effect switch: 5V</w:t>
      </w:r>
    </w:p>
    <w:p>
      <w:pPr>
        <w:jc w:val="left"/>
      </w:pPr>
      <w:r>
        <w:rPr>
          <w:rFonts w:hint="eastAsia"/>
        </w:rPr>
        <w:t>Working current of hall effect switch: 20mA</w:t>
      </w:r>
    </w:p>
    <w:p>
      <w:pPr>
        <w:jc w:val="left"/>
      </w:pPr>
      <w:r>
        <w:t>The Hall Effect Sensor is active low and the o</w:t>
      </w:r>
      <w:r>
        <w:rPr>
          <w:rFonts w:hint="eastAsia"/>
        </w:rPr>
        <w:t>ut</w:t>
      </w:r>
      <w:r>
        <w:t>put has a pull-up resistor.</w:t>
      </w:r>
    </w:p>
    <w:p>
      <w:pPr>
        <w:jc w:val="left"/>
      </w:pPr>
    </w:p>
    <w:p>
      <w:pPr>
        <w:tabs>
          <w:tab w:val="left" w:pos="1311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190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7" w:hRule="atLeast"/>
      </w:trPr>
      <w:tc>
        <w:tcPr>
          <w:tcW w:w="11903" w:type="dxa"/>
        </w:tcPr>
        <w:p>
          <w:pPr>
            <w:ind w:right="4602"/>
            <w:jc w:val="both"/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</w:pPr>
          <w:r>
            <w:rPr>
              <w:rFonts w:hint="eastAsia"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Xian Sundell Science and Technology Co., Ltd</w:t>
          </w:r>
          <w: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.</w:t>
          </w:r>
          <w:bookmarkStart w:id="0" w:name="_GoBack"/>
          <w:bookmarkEnd w:id="0"/>
        </w:p>
        <w:p>
          <w:pPr>
            <w:ind w:right="4602"/>
            <w:jc w:val="both"/>
            <w:rPr>
              <w:rFonts w:ascii="Times New Roman" w:hAnsi="Times New Roman" w:cs="Times New Roman"/>
              <w:color w:val="BFBFBF" w:themeColor="background1" w:themeShade="BF"/>
              <w:sz w:val="20"/>
              <w:szCs w:val="20"/>
              <w:lang w:eastAsia="zh-CN"/>
            </w:rPr>
          </w:pP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B-5-1-2, Hardware &amp; Electrical Zone of China South City, Gangwu District, Xi'an, 710026, Sha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val="en-US" w:eastAsia="zh-CN"/>
            </w:rPr>
            <w:t>a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nxi, China.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</w:trPr>
      <w:tc>
        <w:tcPr>
          <w:tcW w:w="11903" w:type="dxa"/>
        </w:tcPr>
        <w:p>
          <w:pPr>
            <w:pStyle w:val="12"/>
            <w:ind w:right="4602"/>
            <w:jc w:val="both"/>
            <w:rPr>
              <w:rFonts w:hint="default" w:eastAsia="宋体"/>
              <w:color w:val="BFBFBF" w:themeColor="background1" w:themeShade="BF"/>
              <w:sz w:val="20"/>
              <w:szCs w:val="20"/>
              <w:lang w:val="en-US" w:eastAsia="zh-CN"/>
            </w:rPr>
          </w:pP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Website: </w:t>
          </w:r>
          <w:r>
            <w:rPr>
              <w:color w:val="BFBFBF" w:themeColor="background1" w:themeShade="BF"/>
              <w:sz w:val="20"/>
              <w:szCs w:val="20"/>
            </w:rPr>
            <w:t xml:space="preserve">www.sundellst.com </w:t>
          </w:r>
          <w:r>
            <w:rPr>
              <w:rFonts w:hint="eastAsia"/>
              <w:color w:val="BFBFBF" w:themeColor="background1" w:themeShade="BF"/>
              <w:sz w:val="20"/>
              <w:szCs w:val="20"/>
            </w:rPr>
            <w:t xml:space="preserve"> </w:t>
          </w: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E-mail: 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info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@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sundellst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.com</w:t>
          </w:r>
          <w:r>
            <w:rPr>
              <w:rFonts w:hint="eastAsia"/>
              <w:color w:val="BFBFBF" w:themeColor="background1" w:themeShade="BF"/>
              <w:sz w:val="20"/>
              <w:szCs w:val="20"/>
              <w:lang w:val="en-US" w:eastAsia="zh-CN"/>
            </w:rPr>
            <w:t xml:space="preserve">  </w:t>
          </w:r>
          <w:r>
            <w:rPr>
              <w:rFonts w:ascii="Times New Roman" w:hAnsi="Times New Roman" w:eastAsia="宋体" w:cs="Times New Roman"/>
              <w:b/>
              <w:color w:val="BFBFBF" w:themeColor="background1" w:themeShade="BF"/>
              <w:sz w:val="20"/>
              <w:szCs w:val="20"/>
              <w:lang w:eastAsia="zh-CN"/>
            </w:rPr>
            <w:t>Tel.: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 +86 (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29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) 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86470770</w:t>
          </w:r>
        </w:p>
      </w:tc>
    </w:tr>
  </w:tbl>
  <w:p>
    <w:pPr>
      <w:pStyle w:val="12"/>
      <w:ind w:right="4602"/>
      <w:jc w:val="both"/>
      <w:rPr>
        <w:rFonts w:ascii="Times New Roman" w:hAnsi="Times New Roman" w:eastAsia="宋体" w:cs="Times New Roman"/>
        <w:color w:val="595959" w:themeColor="text1" w:themeTint="A6"/>
        <w:sz w:val="20"/>
        <w:szCs w:val="20"/>
        <w:lang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</w:pPr>
    <w:r>
      <w:drawing>
        <wp:inline distT="0" distB="0" distL="0" distR="0">
          <wp:extent cx="1066800" cy="504825"/>
          <wp:effectExtent l="0" t="0" r="0" b="0"/>
          <wp:docPr id="2" name="图片 1" descr="美旺森各 120 sundell 光电机械 机械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美旺森各 120 sundell 光电机械 机械-01.png"/>
                  <pic:cNvPicPr>
                    <a:picLocks noChangeAspect="1"/>
                  </pic:cNvPicPr>
                </pic:nvPicPr>
                <pic:blipFill>
                  <a:blip r:embed="rId1"/>
                  <a:srcRect t="25893" b="26786"/>
                  <a:stretch>
                    <a:fillRect/>
                  </a:stretch>
                </pic:blipFill>
                <pic:spPr>
                  <a:xfrm>
                    <a:off x="0" y="0"/>
                    <a:ext cx="10668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40C4"/>
    <w:rsid w:val="00010A0E"/>
    <w:rsid w:val="00091A75"/>
    <w:rsid w:val="001127EB"/>
    <w:rsid w:val="00113E55"/>
    <w:rsid w:val="00121ECA"/>
    <w:rsid w:val="00124528"/>
    <w:rsid w:val="00204BAE"/>
    <w:rsid w:val="00277150"/>
    <w:rsid w:val="002C384A"/>
    <w:rsid w:val="002E51A4"/>
    <w:rsid w:val="003432FF"/>
    <w:rsid w:val="003E2BAF"/>
    <w:rsid w:val="0053385B"/>
    <w:rsid w:val="00553226"/>
    <w:rsid w:val="00606B19"/>
    <w:rsid w:val="006945B8"/>
    <w:rsid w:val="006B08C6"/>
    <w:rsid w:val="00754C05"/>
    <w:rsid w:val="00761FFA"/>
    <w:rsid w:val="007F0601"/>
    <w:rsid w:val="007F4C95"/>
    <w:rsid w:val="009C008E"/>
    <w:rsid w:val="009D2AE0"/>
    <w:rsid w:val="00A04030"/>
    <w:rsid w:val="00A05CC5"/>
    <w:rsid w:val="00A2048C"/>
    <w:rsid w:val="00AE6463"/>
    <w:rsid w:val="00B00663"/>
    <w:rsid w:val="00B944BE"/>
    <w:rsid w:val="00BD4AFD"/>
    <w:rsid w:val="00D56C04"/>
    <w:rsid w:val="00DB0B29"/>
    <w:rsid w:val="00E537BF"/>
    <w:rsid w:val="00F005AA"/>
    <w:rsid w:val="02AE40C4"/>
    <w:rsid w:val="0AE643B2"/>
    <w:rsid w:val="2F43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right="-180"/>
      <w:outlineLvl w:val="0"/>
    </w:pPr>
  </w:style>
  <w:style w:type="paragraph" w:styleId="3">
    <w:name w:val="heading 2"/>
    <w:basedOn w:val="1"/>
    <w:next w:val="1"/>
    <w:link w:val="19"/>
    <w:qFormat/>
    <w:uiPriority w:val="0"/>
    <w:pPr>
      <w:keepNext/>
      <w:ind w:right="-90"/>
      <w:outlineLvl w:val="1"/>
    </w:pPr>
  </w:style>
  <w:style w:type="paragraph" w:styleId="4">
    <w:name w:val="heading 3"/>
    <w:basedOn w:val="1"/>
    <w:next w:val="1"/>
    <w:link w:val="20"/>
    <w:qFormat/>
    <w:uiPriority w:val="0"/>
    <w:pPr>
      <w:keepNext/>
      <w:jc w:val="center"/>
      <w:outlineLvl w:val="2"/>
    </w:pPr>
    <w:rPr>
      <w:b/>
      <w:bCs/>
    </w:rPr>
  </w:style>
  <w:style w:type="paragraph" w:styleId="5">
    <w:name w:val="heading 4"/>
    <w:basedOn w:val="1"/>
    <w:next w:val="1"/>
    <w:link w:val="21"/>
    <w:qFormat/>
    <w:uiPriority w:val="0"/>
    <w:pPr>
      <w:keepNext/>
      <w:outlineLvl w:val="3"/>
    </w:pPr>
    <w:rPr>
      <w:b/>
      <w:bCs/>
    </w:rPr>
  </w:style>
  <w:style w:type="paragraph" w:styleId="6">
    <w:name w:val="heading 5"/>
    <w:basedOn w:val="1"/>
    <w:next w:val="1"/>
    <w:link w:val="22"/>
    <w:qFormat/>
    <w:uiPriority w:val="0"/>
    <w:pPr>
      <w:keepNext/>
      <w:jc w:val="center"/>
      <w:outlineLvl w:val="4"/>
    </w:pPr>
  </w:style>
  <w:style w:type="paragraph" w:styleId="7">
    <w:name w:val="heading 6"/>
    <w:basedOn w:val="1"/>
    <w:next w:val="1"/>
    <w:link w:val="23"/>
    <w:qFormat/>
    <w:uiPriority w:val="0"/>
    <w:pPr>
      <w:keepNext/>
      <w:ind w:left="360"/>
      <w:jc w:val="right"/>
      <w:outlineLvl w:val="5"/>
    </w:pPr>
    <w:rPr>
      <w:rFonts w:ascii="Arial" w:hAnsi="Arial" w:cs="Arial"/>
      <w:b/>
      <w:bCs/>
    </w:rPr>
  </w:style>
  <w:style w:type="paragraph" w:styleId="8">
    <w:name w:val="heading 7"/>
    <w:basedOn w:val="1"/>
    <w:next w:val="1"/>
    <w:link w:val="24"/>
    <w:qFormat/>
    <w:uiPriority w:val="0"/>
    <w:pPr>
      <w:keepNext/>
      <w:ind w:left="360"/>
      <w:outlineLvl w:val="6"/>
    </w:pPr>
    <w:rPr>
      <w:rFonts w:ascii="Arial" w:hAnsi="Arial" w:cs="Arial"/>
      <w:b/>
      <w:bCs/>
    </w:rPr>
  </w:style>
  <w:style w:type="paragraph" w:styleId="9">
    <w:name w:val="heading 8"/>
    <w:basedOn w:val="1"/>
    <w:next w:val="1"/>
    <w:link w:val="25"/>
    <w:qFormat/>
    <w:uiPriority w:val="0"/>
    <w:pPr>
      <w:keepNext/>
      <w:outlineLvl w:val="7"/>
    </w:pPr>
    <w:rPr>
      <w:rFonts w:ascii="Arial" w:hAnsi="Arial" w:cs="Arial"/>
      <w:b/>
      <w:bCs/>
    </w:rPr>
  </w:style>
  <w:style w:type="paragraph" w:styleId="10">
    <w:name w:val="heading 9"/>
    <w:basedOn w:val="1"/>
    <w:next w:val="1"/>
    <w:link w:val="26"/>
    <w:qFormat/>
    <w:uiPriority w:val="0"/>
    <w:pPr>
      <w:keepNext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ind w:right="-630"/>
      <w:jc w:val="center"/>
    </w:pPr>
    <w:rPr>
      <w:b/>
      <w:bCs/>
      <w:sz w:val="32"/>
      <w:szCs w:val="32"/>
      <w:u w:val="single"/>
    </w:r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6"/>
    <w:link w:val="2"/>
    <w:qFormat/>
    <w:uiPriority w:val="0"/>
    <w:rPr>
      <w:sz w:val="24"/>
      <w:szCs w:val="24"/>
      <w:lang w:eastAsia="en-US"/>
    </w:rPr>
  </w:style>
  <w:style w:type="character" w:customStyle="1" w:styleId="19">
    <w:name w:val="标题 2 Char"/>
    <w:basedOn w:val="16"/>
    <w:link w:val="3"/>
    <w:qFormat/>
    <w:uiPriority w:val="0"/>
    <w:rPr>
      <w:sz w:val="24"/>
      <w:szCs w:val="24"/>
      <w:lang w:eastAsia="en-US"/>
    </w:rPr>
  </w:style>
  <w:style w:type="character" w:customStyle="1" w:styleId="20">
    <w:name w:val="标题 3 Char"/>
    <w:basedOn w:val="16"/>
    <w:link w:val="4"/>
    <w:qFormat/>
    <w:uiPriority w:val="0"/>
    <w:rPr>
      <w:b/>
      <w:bCs/>
      <w:sz w:val="24"/>
      <w:szCs w:val="24"/>
      <w:lang w:eastAsia="en-US"/>
    </w:rPr>
  </w:style>
  <w:style w:type="character" w:customStyle="1" w:styleId="21">
    <w:name w:val="标题 4 Char"/>
    <w:basedOn w:val="16"/>
    <w:link w:val="5"/>
    <w:qFormat/>
    <w:uiPriority w:val="0"/>
    <w:rPr>
      <w:b/>
      <w:bCs/>
      <w:sz w:val="24"/>
      <w:szCs w:val="24"/>
      <w:lang w:eastAsia="en-US"/>
    </w:rPr>
  </w:style>
  <w:style w:type="character" w:customStyle="1" w:styleId="22">
    <w:name w:val="标题 5 Char"/>
    <w:basedOn w:val="16"/>
    <w:link w:val="6"/>
    <w:uiPriority w:val="0"/>
    <w:rPr>
      <w:sz w:val="24"/>
      <w:szCs w:val="24"/>
      <w:lang w:eastAsia="en-US"/>
    </w:rPr>
  </w:style>
  <w:style w:type="character" w:customStyle="1" w:styleId="23">
    <w:name w:val="标题 6 Char"/>
    <w:basedOn w:val="16"/>
    <w:link w:val="7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4">
    <w:name w:val="标题 7 Char"/>
    <w:basedOn w:val="16"/>
    <w:link w:val="8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5">
    <w:name w:val="标题 8 Char"/>
    <w:basedOn w:val="16"/>
    <w:link w:val="9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6">
    <w:name w:val="标题 9 Char"/>
    <w:basedOn w:val="16"/>
    <w:link w:val="10"/>
    <w:qFormat/>
    <w:uiPriority w:val="0"/>
    <w:rPr>
      <w:sz w:val="24"/>
      <w:szCs w:val="24"/>
      <w:lang w:eastAsia="en-US"/>
    </w:rPr>
  </w:style>
  <w:style w:type="character" w:customStyle="1" w:styleId="27">
    <w:name w:val="标题 Char"/>
    <w:basedOn w:val="16"/>
    <w:link w:val="14"/>
    <w:qFormat/>
    <w:uiPriority w:val="0"/>
    <w:rPr>
      <w:b/>
      <w:bCs/>
      <w:sz w:val="32"/>
      <w:szCs w:val="32"/>
      <w:u w:val="single"/>
      <w:lang w:eastAsia="en-US"/>
    </w:rPr>
  </w:style>
  <w:style w:type="character" w:customStyle="1" w:styleId="28">
    <w:name w:val="页眉 Char"/>
    <w:basedOn w:val="16"/>
    <w:link w:val="13"/>
    <w:qFormat/>
    <w:uiPriority w:val="99"/>
    <w:rPr>
      <w:sz w:val="18"/>
      <w:szCs w:val="18"/>
      <w:lang w:eastAsia="en-US"/>
    </w:rPr>
  </w:style>
  <w:style w:type="character" w:customStyle="1" w:styleId="29">
    <w:name w:val="页脚 Char"/>
    <w:basedOn w:val="16"/>
    <w:link w:val="12"/>
    <w:qFormat/>
    <w:uiPriority w:val="99"/>
    <w:rPr>
      <w:sz w:val="18"/>
      <w:szCs w:val="18"/>
      <w:lang w:eastAsia="en-US"/>
    </w:rPr>
  </w:style>
  <w:style w:type="character" w:customStyle="1" w:styleId="30">
    <w:name w:val="批注框文本 Char"/>
    <w:basedOn w:val="16"/>
    <w:link w:val="11"/>
    <w:semiHidden/>
    <w:qFormat/>
    <w:uiPriority w:val="99"/>
    <w:rPr>
      <w:sz w:val="18"/>
      <w:szCs w:val="18"/>
      <w:lang w:eastAsia="en-US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0+1"/>
    <w:basedOn w:val="31"/>
    <w:next w:val="31"/>
    <w:uiPriority w:val="99"/>
    <w:pPr>
      <w:spacing w:line="241" w:lineRule="atLeast"/>
    </w:pPr>
    <w:rPr>
      <w:rFonts w:ascii="Cambria" w:hAnsi="Cambria" w:eastAsiaTheme="minorEastAsia" w:cstheme="minorBidi"/>
      <w:color w:val="auto"/>
      <w:lang w:eastAsia="en-US"/>
    </w:rPr>
  </w:style>
  <w:style w:type="character" w:customStyle="1" w:styleId="33">
    <w:name w:val="A1+1"/>
    <w:uiPriority w:val="99"/>
    <w:rPr>
      <w:rFonts w:cs="Cambria"/>
      <w:color w:val="211D1E"/>
      <w:sz w:val="20"/>
      <w:szCs w:val="20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apple-converted-space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862;&#24503;&#28595;\&#26862;&#24503;&#2859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森德澳模板.dotx</Template>
  <Pages>1</Pages>
  <Words>0</Words>
  <Characters>0</Characters>
  <Lines>1</Lines>
  <Paragraphs>1</Paragraphs>
  <TotalTime>0</TotalTime>
  <ScaleCrop>false</ScaleCrop>
  <LinksUpToDate>false</LinksUpToDate>
  <CharactersWithSpaces>143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2019-06-16T08:01:00Z</dcterms:created>
  <dc:creator>Administrator</dc:creator>
  <cp:lastModifiedBy>Administrator</cp:lastModifiedBy>
  <dcterms:modified xsi:type="dcterms:W3CDTF">2019-06-16T08:21:00Z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